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544818">
      <w:pPr>
        <w:jc w:val="center"/>
        <w:rPr>
          <w:b/>
        </w:rPr>
      </w:pPr>
      <w:r w:rsidRPr="007C3401">
        <w:rPr>
          <w:b/>
        </w:rPr>
        <w:t>РЕШЕНИЕ</w:t>
      </w:r>
      <w:r w:rsidR="00544818">
        <w:rPr>
          <w:b/>
        </w:rPr>
        <w:t xml:space="preserve"> </w:t>
      </w:r>
      <w:r w:rsidR="003156D6">
        <w:rPr>
          <w:b/>
        </w:rPr>
        <w:t>№</w:t>
      </w:r>
      <w:r w:rsidR="00531504">
        <w:rPr>
          <w:b/>
        </w:rPr>
        <w:t xml:space="preserve"> 34</w:t>
      </w:r>
    </w:p>
    <w:p w:rsidR="007C3401" w:rsidRPr="007C3401" w:rsidRDefault="00135290" w:rsidP="007C3401">
      <w:pPr>
        <w:jc w:val="center"/>
        <w:rPr>
          <w:b/>
        </w:rPr>
      </w:pPr>
      <w:r>
        <w:rPr>
          <w:b/>
        </w:rPr>
        <w:t>НИКОЛАЕВО,</w:t>
      </w:r>
      <w:r w:rsidR="00531504">
        <w:rPr>
          <w:b/>
        </w:rPr>
        <w:t xml:space="preserve"> 18</w:t>
      </w:r>
      <w:r w:rsidR="007C3401" w:rsidRPr="007C3401">
        <w:rPr>
          <w:b/>
        </w:rPr>
        <w:t>.09.20</w:t>
      </w:r>
      <w:r w:rsidR="00195A2F">
        <w:rPr>
          <w:b/>
        </w:rPr>
        <w:t>23</w:t>
      </w:r>
    </w:p>
    <w:p w:rsidR="00B261F7" w:rsidRPr="00F86282" w:rsidRDefault="00EA59EE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EA59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61F7" w:rsidRPr="00B261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Допълване и изменение </w:t>
      </w:r>
      <w:r w:rsidR="00531504" w:rsidRPr="00B261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r w:rsidR="00531504" w:rsidRPr="00B261F7">
        <w:rPr>
          <w:rFonts w:ascii="Helvetica" w:hAnsi="Helvetica" w:cs="Helvetica"/>
          <w:sz w:val="21"/>
          <w:szCs w:val="21"/>
        </w:rPr>
        <w:t xml:space="preserve"> Решение № 7/ 14.09.2023</w:t>
      </w:r>
      <w:r w:rsidR="00B261F7" w:rsidRPr="00B261F7">
        <w:rPr>
          <w:rFonts w:ascii="Helvetica" w:hAnsi="Helvetica" w:cs="Helvetica"/>
          <w:sz w:val="21"/>
          <w:szCs w:val="21"/>
        </w:rPr>
        <w:t>г. за О</w:t>
      </w:r>
      <w:r w:rsidR="00531504" w:rsidRPr="00B261F7">
        <w:rPr>
          <w:rFonts w:ascii="Helvetica" w:hAnsi="Helvetica" w:cs="Helvetica"/>
          <w:sz w:val="21"/>
          <w:szCs w:val="21"/>
        </w:rPr>
        <w:t>пре</w:t>
      </w:r>
      <w:r w:rsidRPr="00B261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деляне </w:t>
      </w:r>
      <w:r w:rsidR="00B261F7" w:rsidRPr="00B261F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номерата на изборните райони в община Николаево – многомандатен изборен район за</w:t>
      </w:r>
      <w:r w:rsidR="00B261F7"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="00B261F7"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B261F7"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едномандатни изборни райони за кмет на община и кметове на кметства.</w:t>
      </w:r>
    </w:p>
    <w:p w:rsidR="00B261F7" w:rsidRPr="00F86282" w:rsidRDefault="00B261F7" w:rsidP="00B261F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Решение № 1968-МИ от 08.</w:t>
      </w:r>
      <w:proofErr w:type="spellStart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proofErr w:type="spellEnd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.2023 г. на ЦИК за определянето и обявяването на номерата на изборните райони в общината територията на всяка община представлява един многомандатен изборен район за избор на общински </w:t>
      </w:r>
      <w:proofErr w:type="spellStart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един едномандатен изборен район за избор на кмет на общината. 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</w:t>
      </w:r>
      <w:proofErr w:type="spellStart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съгласно Решение № 1969-МИ от 08.</w:t>
      </w:r>
      <w:proofErr w:type="spellStart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proofErr w:type="spellEnd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.2023 г. на ЦИК.</w:t>
      </w:r>
    </w:p>
    <w:p w:rsidR="00B261F7" w:rsidRPr="00F86282" w:rsidRDefault="00B261F7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Територията на всяка община представлява един многомандатен изборен район за избор на общински </w:t>
      </w:r>
      <w:proofErr w:type="spellStart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един едномандатен изборен район за избор на кмет на община. Територията на всяко кметство в общината представлява отделен едномандатен изборен район за избор на кмет на кметство.</w:t>
      </w:r>
    </w:p>
    <w:p w:rsidR="00B261F7" w:rsidRPr="00F86282" w:rsidRDefault="00B261F7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Номерацията на тези изборни райони в страната е единна и съдържа цифрените номера по ЕКАТТЕ:</w:t>
      </w:r>
    </w:p>
    <w:p w:rsidR="00B261F7" w:rsidRPr="00F86282" w:rsidRDefault="00B261F7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на административния център на областта;</w:t>
      </w:r>
    </w:p>
    <w:p w:rsidR="00B261F7" w:rsidRPr="00F86282" w:rsidRDefault="00B261F7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на административния център на общината;</w:t>
      </w:r>
    </w:p>
    <w:p w:rsidR="00B261F7" w:rsidRPr="00F86282" w:rsidRDefault="00B261F7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на населеното място - административен център на кметството.       </w:t>
      </w:r>
    </w:p>
    <w:p w:rsidR="00B261F7" w:rsidRPr="00F86282" w:rsidRDefault="00B261F7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На основание на чл.87, ал.1, т.3 от Изборния кодекс и  Решение № 1968-МИ от 08.</w:t>
      </w:r>
      <w:proofErr w:type="spellStart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proofErr w:type="spellEnd"/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.2023 г. на ЦИК,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B261F7" w:rsidRPr="00B261F7" w:rsidRDefault="00B261F7" w:rsidP="00B261F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bg-BG"/>
        </w:rPr>
        <w:t>:</w:t>
      </w:r>
    </w:p>
    <w:p w:rsidR="00B261F7" w:rsidRPr="00F86282" w:rsidRDefault="00B261F7" w:rsidP="00B26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Определя номер на едномандатния изборен район за избор на кмет на община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Николаево</w:t>
      </w: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– 24 3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</w:p>
    <w:p w:rsidR="00B261F7" w:rsidRPr="00F86282" w:rsidRDefault="00B261F7" w:rsidP="00B26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Определя номер на многомандатния изборен район за избор на общински </w:t>
      </w:r>
      <w:proofErr w:type="spellStart"/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в община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Николаево</w:t>
      </w: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– 24 3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</w:p>
    <w:p w:rsidR="00B261F7" w:rsidRPr="00F86282" w:rsidRDefault="00B261F7" w:rsidP="00B261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Определя номера на едномандатните изборни райони за изборите за кметове на кметства на територията на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община Николаево</w:t>
      </w:r>
      <w:r w:rsidRPr="00F8628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, както следва :</w:t>
      </w:r>
    </w:p>
    <w:p w:rsidR="00B261F7" w:rsidRPr="00F86282" w:rsidRDefault="00B261F7" w:rsidP="00B261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кметство село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Елхово</w:t>
      </w: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24 38 48163</w:t>
      </w:r>
    </w:p>
    <w:p w:rsidR="00B261F7" w:rsidRPr="00F86282" w:rsidRDefault="00B261F7" w:rsidP="00B261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 село Нова махала – 24 38 51888</w:t>
      </w:r>
    </w:p>
    <w:p w:rsidR="00B261F7" w:rsidRPr="00F86282" w:rsidRDefault="00B261F7" w:rsidP="00B261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 село Едрево – 24 38 27070</w:t>
      </w:r>
    </w:p>
    <w:p w:rsidR="00B261F7" w:rsidRPr="00B261F7" w:rsidRDefault="00B261F7" w:rsidP="00B261F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8628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Решението на общинската избирателна комисия може да се оспори в тридневен срок от обявяването му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B261F7" w:rsidRDefault="00B261F7" w:rsidP="00B261F7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Pr="00FC71E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261F7" w:rsidRDefault="00B261F7" w:rsidP="00B261F7">
      <w:pPr>
        <w:spacing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Pr="00B261F7">
        <w:rPr>
          <w:rFonts w:ascii="Times New Roman" w:hAnsi="Times New Roman" w:cs="Times New Roman"/>
          <w:sz w:val="24"/>
          <w:szCs w:val="24"/>
        </w:rPr>
        <w:t xml:space="preserve"> </w:t>
      </w:r>
      <w:r w:rsidRPr="00544818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B261F7" w:rsidRDefault="00B261F7" w:rsidP="00B261F7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</w:t>
      </w:r>
    </w:p>
    <w:p w:rsidR="00B261F7" w:rsidRDefault="00B261F7" w:rsidP="00B261F7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/Валентина Бориславова Апостолова/</w:t>
      </w:r>
    </w:p>
    <w:p w:rsidR="00531504" w:rsidRDefault="00531504" w:rsidP="00544818">
      <w:pPr>
        <w:rPr>
          <w:rFonts w:ascii="Times New Roman" w:hAnsi="Times New Roman" w:cs="Times New Roman"/>
          <w:sz w:val="24"/>
          <w:szCs w:val="24"/>
        </w:rPr>
      </w:pPr>
      <w:r w:rsidRPr="00531504">
        <w:rPr>
          <w:rFonts w:ascii="Times New Roman" w:hAnsi="Times New Roman" w:cs="Times New Roman"/>
          <w:sz w:val="24"/>
          <w:szCs w:val="24"/>
        </w:rPr>
        <w:t>Публикувано на: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504">
        <w:rPr>
          <w:rFonts w:ascii="Times New Roman" w:hAnsi="Times New Roman" w:cs="Times New Roman"/>
        </w:rPr>
        <w:t>№ 7</w:t>
      </w:r>
      <w:r>
        <w:rPr>
          <w:rFonts w:ascii="Times New Roman" w:hAnsi="Times New Roman" w:cs="Times New Roman"/>
        </w:rPr>
        <w:t>/</w:t>
      </w:r>
      <w:r w:rsidRPr="00531504">
        <w:rPr>
          <w:rFonts w:ascii="Times New Roman" w:hAnsi="Times New Roman" w:cs="Times New Roman"/>
          <w:sz w:val="24"/>
          <w:szCs w:val="24"/>
        </w:rPr>
        <w:t xml:space="preserve"> 14.09.2023; коригирано на 18.09.2023 с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504">
        <w:rPr>
          <w:rFonts w:ascii="Times New Roman" w:hAnsi="Times New Roman" w:cs="Times New Roman"/>
        </w:rPr>
        <w:t>№</w:t>
      </w:r>
      <w:r w:rsidRPr="00531504">
        <w:rPr>
          <w:rFonts w:ascii="Times New Roman" w:hAnsi="Times New Roman" w:cs="Times New Roman"/>
          <w:sz w:val="24"/>
          <w:szCs w:val="24"/>
        </w:rPr>
        <w:t xml:space="preserve"> 34</w:t>
      </w:r>
    </w:p>
    <w:p w:rsidR="00544818" w:rsidRPr="00531504" w:rsidRDefault="00544818" w:rsidP="00544818">
      <w:pPr>
        <w:rPr>
          <w:rFonts w:ascii="Times New Roman" w:hAnsi="Times New Roman" w:cs="Times New Roman"/>
          <w:sz w:val="24"/>
          <w:szCs w:val="24"/>
        </w:rPr>
      </w:pPr>
      <w:r w:rsidRPr="00531504">
        <w:rPr>
          <w:rFonts w:ascii="Times New Roman" w:hAnsi="Times New Roman" w:cs="Times New Roman"/>
          <w:sz w:val="24"/>
          <w:szCs w:val="24"/>
        </w:rPr>
        <w:t>в ………. часа</w:t>
      </w:r>
    </w:p>
    <w:p w:rsidR="00524CE5" w:rsidRPr="00BD7CA7" w:rsidRDefault="00544818" w:rsidP="00544818">
      <w:pPr>
        <w:rPr>
          <w:rFonts w:ascii="Times New Roman" w:hAnsi="Times New Roman" w:cs="Times New Roman"/>
          <w:sz w:val="24"/>
          <w:szCs w:val="24"/>
        </w:rPr>
      </w:pPr>
      <w:r w:rsidRPr="00544818">
        <w:rPr>
          <w:rFonts w:ascii="Times New Roman" w:hAnsi="Times New Roman" w:cs="Times New Roman"/>
          <w:sz w:val="24"/>
          <w:szCs w:val="24"/>
        </w:rPr>
        <w:t>Дата на поставяне: 18.09.2023 г.</w:t>
      </w:r>
    </w:p>
    <w:sectPr w:rsidR="00524CE5" w:rsidRPr="00BD7CA7" w:rsidSect="00B261F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6CA0"/>
    <w:multiLevelType w:val="multilevel"/>
    <w:tmpl w:val="19B0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57D06"/>
    <w:multiLevelType w:val="multilevel"/>
    <w:tmpl w:val="27D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95A2F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1504"/>
    <w:rsid w:val="00534053"/>
    <w:rsid w:val="00544818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C6772"/>
    <w:rsid w:val="007D7EEE"/>
    <w:rsid w:val="007E0533"/>
    <w:rsid w:val="007F52F3"/>
    <w:rsid w:val="007F66E0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261F7"/>
    <w:rsid w:val="00B86DE9"/>
    <w:rsid w:val="00BD7CA7"/>
    <w:rsid w:val="00BE7218"/>
    <w:rsid w:val="00C03FFE"/>
    <w:rsid w:val="00C515F5"/>
    <w:rsid w:val="00C560A4"/>
    <w:rsid w:val="00C857CB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A59EE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84</cp:revision>
  <cp:lastPrinted>2023-09-19T07:46:00Z</cp:lastPrinted>
  <dcterms:created xsi:type="dcterms:W3CDTF">2019-09-05T12:27:00Z</dcterms:created>
  <dcterms:modified xsi:type="dcterms:W3CDTF">2023-09-19T08:22:00Z</dcterms:modified>
</cp:coreProperties>
</file>