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87A17">
        <w:rPr>
          <w:rFonts w:ascii="Times New Roman" w:hAnsi="Times New Roman" w:cs="Times New Roman"/>
          <w:b/>
          <w:sz w:val="24"/>
          <w:szCs w:val="24"/>
          <w:lang w:val="en-US"/>
        </w:rPr>
        <w:t>83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87A1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E6E92">
        <w:rPr>
          <w:rFonts w:ascii="Times New Roman" w:hAnsi="Times New Roman" w:cs="Times New Roman"/>
          <w:b/>
          <w:sz w:val="24"/>
          <w:szCs w:val="24"/>
        </w:rPr>
        <w:t>.10.20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</w:p>
    <w:p w:rsidR="00F87A17" w:rsidRPr="00301ACC" w:rsidRDefault="00F87A17" w:rsidP="00301ACC">
      <w:pPr>
        <w:rPr>
          <w:rFonts w:ascii="Times New Roman" w:hAnsi="Times New Roman" w:cs="Times New Roman"/>
          <w:lang w:eastAsia="bg-BG"/>
        </w:rPr>
      </w:pPr>
      <w:r w:rsidRPr="00301ACC">
        <w:rPr>
          <w:rFonts w:ascii="Times New Roman" w:hAnsi="Times New Roman" w:cs="Times New Roman"/>
          <w:lang w:eastAsia="bg-BG"/>
        </w:rPr>
        <w:t>ОТНОСНО: Регистриране на застъпници на кандидатските листи за общински съветници</w:t>
      </w:r>
      <w:r w:rsidRPr="00301ACC">
        <w:rPr>
          <w:rFonts w:ascii="Times New Roman" w:hAnsi="Times New Roman" w:cs="Times New Roman"/>
          <w:lang w:val="en-US" w:eastAsia="bg-BG"/>
        </w:rPr>
        <w:t xml:space="preserve">, </w:t>
      </w:r>
      <w:r w:rsidRPr="00301ACC">
        <w:rPr>
          <w:rFonts w:ascii="Times New Roman" w:hAnsi="Times New Roman" w:cs="Times New Roman"/>
          <w:lang w:eastAsia="bg-BG"/>
        </w:rPr>
        <w:t>кмет на община</w:t>
      </w:r>
      <w:r w:rsidR="00301ACC" w:rsidRPr="00301ACC">
        <w:rPr>
          <w:rFonts w:ascii="Times New Roman" w:hAnsi="Times New Roman" w:cs="Times New Roman"/>
          <w:lang w:eastAsia="bg-BG"/>
        </w:rPr>
        <w:t xml:space="preserve"> и</w:t>
      </w:r>
      <w:r w:rsidRPr="00301ACC">
        <w:rPr>
          <w:rFonts w:ascii="Times New Roman" w:hAnsi="Times New Roman" w:cs="Times New Roman"/>
          <w:lang w:val="en-US" w:eastAsia="bg-BG"/>
        </w:rPr>
        <w:t xml:space="preserve"> </w:t>
      </w:r>
      <w:r w:rsidRPr="00301ACC">
        <w:rPr>
          <w:rFonts w:ascii="Times New Roman" w:hAnsi="Times New Roman" w:cs="Times New Roman"/>
          <w:lang w:eastAsia="bg-BG"/>
        </w:rPr>
        <w:t>кметове на кметства</w:t>
      </w:r>
      <w:r w:rsidR="00301ACC" w:rsidRPr="00301ACC">
        <w:rPr>
          <w:rFonts w:ascii="Times New Roman" w:hAnsi="Times New Roman" w:cs="Times New Roman"/>
          <w:lang w:eastAsia="bg-BG"/>
        </w:rPr>
        <w:t xml:space="preserve"> с. Нова махала и с. Едрево </w:t>
      </w:r>
      <w:r w:rsidRPr="00301ACC">
        <w:rPr>
          <w:rFonts w:ascii="Times New Roman" w:hAnsi="Times New Roman" w:cs="Times New Roman"/>
          <w:lang w:eastAsia="bg-BG"/>
        </w:rPr>
        <w:t xml:space="preserve"> от МК „БСП ЗА БЪЛГАРИЯ“ (ПП „ВЪЗРАЖДАНЕ“, ПП „ИМА ТАКЪВ НАРОД“, ПП „ПАРТИЯ НА ЗЕЛЕНИТЕ) в изборите за общински съветници и за кметове на 29.10.2023 г. в община Николаево.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заявления – 3 бр.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/Приложение № 72-МИ/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Иванчева Илиева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 „БСП ЗА БЪЛГАРИЯ“ (ПП „ВЪЗРАЖДАНЕ“, ПП „ИМА ТАКЪВ НАРОД“, ПП „ПАРТИЯ НА ЗЕЛЕНИТЕ)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на МК „БСП ЗА БЪЛГАРИЯ“ (ПП „ВЪЗРАЖДАНЕ“, ПП „ИМА ТАКЪВ НАРОД“, ПП „ПАРТИЯ НА ЗЕЛЕНИТЕ)  за участие в изборите за общински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29.10.2023 г.,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 № 2; № 3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във входящия регистър на предложени за регистрация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заместващи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 избор: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</w:t>
      </w:r>
      <w:r w:rsidR="00301AC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етове на кметства</w:t>
      </w:r>
      <w:r w:rsidR="00301A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Нова махала и с. Едрево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во. Към заявлението са приложени изиску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емите документи: пълномощно изх.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МК-2309-0918-0001 - 3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бр., декларация /приложение № 74-МИ/ от всяко едно от лицата, заявени за регистрация като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броя, списък с имената и ЕГН на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броя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хартия в един екземпляр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извършената проверка на представените документи,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установи, че са изпълнени изискванията на чл.118 ал.1 и чл.117 ал.4 и ал.6 от ИК и Решение № 2594-МИ/04.10.2023 г. на ЦИК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чл.87 ал.1 т.18, чл.118 ал.2, във връзка с чл.117 ал.4 и ал.6 от ИК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2594-МИ/04.10.2023 г. на ЦИК, ОИК Николаево</w:t>
      </w:r>
    </w:p>
    <w:p w:rsidR="00F87A17" w:rsidRPr="003A3F84" w:rsidRDefault="00F87A17" w:rsidP="003A3F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A3F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3 /</w:t>
      </w:r>
      <w:r w:rsidR="00301AC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застъпници на кандидатскит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листи за общински съветници, 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кметства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МК „БСП ЗА БЪЛГАРИЯ“ (ПП „ВЪЗРАЖДАНЕ“, ПП „ИМА ТАКЪВ НАРОД“, ПП „ПАРТИЯ НА ЗЕЛЕНИТЕ)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во.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12E" w:rsidRPr="009A360A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Настоящото решение е обявено по реда на чл.87 ал.2 от Изборния кодекс и подлежи на обжалване пред ЦИК в тридневен срок от датата на обявяването му.</w:t>
      </w:r>
    </w:p>
    <w:p w:rsidR="0092312E" w:rsidRPr="009A360A" w:rsidRDefault="0092312E" w:rsidP="009231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12E" w:rsidRPr="009A360A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Зам. председател:  Генка Василева Генчева</w:t>
      </w:r>
    </w:p>
    <w:p w:rsidR="0092312E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Секретар: Валентина Бориславова Апостолова</w:t>
      </w:r>
      <w:bookmarkStart w:id="0" w:name="_GoBack"/>
      <w:bookmarkEnd w:id="0"/>
    </w:p>
    <w:p w:rsidR="003A3F84" w:rsidRPr="00A35226" w:rsidRDefault="00A35226" w:rsidP="00A352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0233">
        <w:rPr>
          <w:rFonts w:ascii="Times New Roman" w:eastAsia="Calibri" w:hAnsi="Times New Roman" w:cs="Times New Roman"/>
          <w:sz w:val="24"/>
          <w:szCs w:val="24"/>
        </w:rPr>
        <w:t>Публикувано на 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.10.2023 в </w:t>
      </w:r>
      <w:r w:rsidR="00591988" w:rsidRPr="00591988">
        <w:rPr>
          <w:rFonts w:ascii="Times New Roman" w:hAnsi="Times New Roman" w:cs="Times New Roman"/>
          <w:sz w:val="24"/>
          <w:szCs w:val="24"/>
          <w:shd w:val="clear" w:color="auto" w:fill="FFFFFF"/>
        </w:rPr>
        <w:t>14:43</w:t>
      </w:r>
      <w:r w:rsidRPr="00A40233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sectPr w:rsidR="003A3F84" w:rsidRPr="00A35226" w:rsidSect="00F87A1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01ACC"/>
    <w:rsid w:val="00310BEB"/>
    <w:rsid w:val="003156D6"/>
    <w:rsid w:val="003322B8"/>
    <w:rsid w:val="00332C62"/>
    <w:rsid w:val="00341BA2"/>
    <w:rsid w:val="00381266"/>
    <w:rsid w:val="003A3F84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91988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2312E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35226"/>
    <w:rsid w:val="00A40233"/>
    <w:rsid w:val="00A648D8"/>
    <w:rsid w:val="00A952B5"/>
    <w:rsid w:val="00AB2AA0"/>
    <w:rsid w:val="00AC1C69"/>
    <w:rsid w:val="00AC6A44"/>
    <w:rsid w:val="00AD1843"/>
    <w:rsid w:val="00AE6E92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E647F"/>
    <w:rsid w:val="00E05021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87A17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9E84-992C-46A4-8419-2591DB70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cp:lastPrinted>2023-10-26T07:00:00Z</cp:lastPrinted>
  <dcterms:created xsi:type="dcterms:W3CDTF">2023-10-26T07:01:00Z</dcterms:created>
  <dcterms:modified xsi:type="dcterms:W3CDTF">2023-10-26T11:45:00Z</dcterms:modified>
</cp:coreProperties>
</file>