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AE6E92" w:rsidRPr="00AE6E92" w:rsidRDefault="00AE6E92" w:rsidP="00AE6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E6E92" w:rsidRPr="00DD0649" w:rsidRDefault="00AE6E92" w:rsidP="00AE6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17996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DD0649">
        <w:rPr>
          <w:rFonts w:ascii="Times New Roman" w:hAnsi="Times New Roman" w:cs="Times New Roman"/>
          <w:b/>
          <w:sz w:val="24"/>
          <w:szCs w:val="24"/>
        </w:rPr>
        <w:t>9</w:t>
      </w:r>
    </w:p>
    <w:p w:rsidR="00AE6E92" w:rsidRPr="00AE6E92" w:rsidRDefault="00AE6E92" w:rsidP="00AE6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2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517996">
        <w:rPr>
          <w:rFonts w:ascii="Times New Roman" w:hAnsi="Times New Roman" w:cs="Times New Roman"/>
          <w:b/>
          <w:sz w:val="24"/>
          <w:szCs w:val="24"/>
          <w:lang w:val="en-US"/>
        </w:rPr>
        <w:t>03</w:t>
      </w:r>
      <w:r w:rsidRPr="00AE6E92">
        <w:rPr>
          <w:rFonts w:ascii="Times New Roman" w:hAnsi="Times New Roman" w:cs="Times New Roman"/>
          <w:b/>
          <w:sz w:val="24"/>
          <w:szCs w:val="24"/>
        </w:rPr>
        <w:t>.1</w:t>
      </w:r>
      <w:r w:rsidR="0051799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AE6E92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23 </w:t>
      </w:r>
    </w:p>
    <w:p w:rsidR="00B37B5B" w:rsidRPr="00B37B5B" w:rsidRDefault="00B37B5B" w:rsidP="00B37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Регистриране на упълномощени представители на местна коалиция „БСП за България“ (ПП „ВЪЗРАЖДАНЕ; ПП „ИТН“; ПП „Партия на Зелените“), за присъствие в секционните избирателни комисии при произвеждане на втори тур на изборите за кметове на 05 ноември 2023г.</w:t>
      </w:r>
    </w:p>
    <w:p w:rsidR="00B37B5B" w:rsidRPr="00B37B5B" w:rsidRDefault="00B37B5B" w:rsidP="00B37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Постъпило е Заявление с вх.№ 103 от 03.11.2023 г., по реда на чл.124, ал.4 от ИК, за регистрация на упълномощени представители на местна коалиция „БСП за България“ (ПП „ВЪЗРАЖДАНЕ; ПП „ИТН“; ПП „Партия на Зелените“), за присъствие в секционните избирателни комисии при произвеждане на втори тур на изборите за кметове на 05 ноември 2023г. Приложени са изискуемите от закона документи.</w:t>
      </w:r>
    </w:p>
    <w:p w:rsidR="00B37B5B" w:rsidRPr="00B37B5B" w:rsidRDefault="00B37B5B" w:rsidP="00B37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37B5B" w:rsidRPr="00B37B5B" w:rsidRDefault="00B37B5B" w:rsidP="00B37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чл.124, ал.4 от ИК, във връзка с чл.87,ал.1, т.1 от ИК, ОИК Николаево,</w:t>
      </w:r>
    </w:p>
    <w:p w:rsidR="00B37B5B" w:rsidRPr="00B37B5B" w:rsidRDefault="00B37B5B" w:rsidP="00B37B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 :</w:t>
      </w:r>
    </w:p>
    <w:p w:rsidR="00B37B5B" w:rsidRPr="00B37B5B" w:rsidRDefault="00B37B5B" w:rsidP="00B37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упълномощени представители на </w:t>
      </w:r>
      <w:r w:rsidRPr="00B37B5B">
        <w:rPr>
          <w:rFonts w:ascii="Times New Roman" w:hAnsi="Times New Roman" w:cs="Times New Roman"/>
          <w:sz w:val="24"/>
          <w:szCs w:val="24"/>
          <w:lang w:eastAsia="bg-BG"/>
        </w:rPr>
        <w:t xml:space="preserve">местна коалиция „БСП за България“ (ПП „ВЪЗРАЖДАНЕ; ПП „ИТН“; ПП „Партия на Зелените“) </w:t>
      </w:r>
      <w:r w:rsidRPr="00B37B5B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присъствие в секционните избирателни комисии в изборите </w:t>
      </w: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втори тур на изборите за кметове на 05 ноември 2023г.</w:t>
      </w: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B37B5B" w:rsidRPr="00B37B5B" w:rsidRDefault="00B37B5B" w:rsidP="00B37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37B5B" w:rsidRPr="00B37B5B" w:rsidRDefault="00B37B5B" w:rsidP="00B37B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Благовест Иванов Костадинов , с ЕГН: **********;</w:t>
      </w:r>
    </w:p>
    <w:bookmarkEnd w:id="0"/>
    <w:p w:rsidR="00B37B5B" w:rsidRPr="00B37B5B" w:rsidRDefault="00B37B5B" w:rsidP="00B37B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Ваня Тотева Стоянова , с ЕГН: **********;</w:t>
      </w:r>
    </w:p>
    <w:p w:rsidR="00B37B5B" w:rsidRPr="00B37B5B" w:rsidRDefault="00B37B5B" w:rsidP="00B37B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Славена Славчева Славова, с ЕГН: **********</w:t>
      </w:r>
    </w:p>
    <w:p w:rsidR="00B37B5B" w:rsidRPr="00B37B5B" w:rsidRDefault="00B37B5B" w:rsidP="00B37B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Петрова </w:t>
      </w:r>
      <w:proofErr w:type="spellStart"/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Петрова</w:t>
      </w:r>
      <w:proofErr w:type="spellEnd"/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с ЕГН: **********;</w:t>
      </w:r>
    </w:p>
    <w:p w:rsidR="00B37B5B" w:rsidRPr="00B37B5B" w:rsidRDefault="00B37B5B" w:rsidP="00B37B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Калинов </w:t>
      </w:r>
      <w:proofErr w:type="spellStart"/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Калинов</w:t>
      </w:r>
      <w:proofErr w:type="spellEnd"/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ЕГН: **********;</w:t>
      </w:r>
    </w:p>
    <w:p w:rsidR="00B37B5B" w:rsidRPr="00B37B5B" w:rsidRDefault="00B37B5B" w:rsidP="00B37B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Кольо Стоянов Георгиев, с ЕГН: **********;</w:t>
      </w:r>
    </w:p>
    <w:p w:rsidR="00B37B5B" w:rsidRPr="00B37B5B" w:rsidRDefault="00B37B5B" w:rsidP="00B37B5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Стойчо Минчев Койчев, с ЕГН: **********</w:t>
      </w:r>
    </w:p>
    <w:p w:rsidR="00B37B5B" w:rsidRPr="00B37B5B" w:rsidRDefault="00B37B5B" w:rsidP="00B37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37B5B" w:rsidRPr="00B37B5B" w:rsidRDefault="00B37B5B" w:rsidP="00B37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влизане в сила на решението, публикува  регистрираните представители в съответния  регистър.</w:t>
      </w:r>
    </w:p>
    <w:p w:rsidR="00B37B5B" w:rsidRPr="00B37B5B" w:rsidRDefault="00B37B5B" w:rsidP="00B37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B37B5B" w:rsidRPr="00B37B5B" w:rsidRDefault="00B37B5B" w:rsidP="00B37B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B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чл.88, ал.1 от Изборният кодекс, решението може да бъде оспорено в тридневен срок от обявяването му пред Централната избирателна комисия.</w:t>
      </w:r>
    </w:p>
    <w:p w:rsidR="0092312E" w:rsidRPr="00B37B5B" w:rsidRDefault="0092312E" w:rsidP="009231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312E" w:rsidRPr="00B37B5B" w:rsidRDefault="0092312E" w:rsidP="0092312E">
      <w:pPr>
        <w:ind w:right="-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B5B">
        <w:rPr>
          <w:rFonts w:ascii="Times New Roman" w:eastAsia="Calibri" w:hAnsi="Times New Roman" w:cs="Times New Roman"/>
          <w:sz w:val="24"/>
          <w:szCs w:val="24"/>
        </w:rPr>
        <w:t>Зам. председател:  Генка Василева Генчева</w:t>
      </w:r>
    </w:p>
    <w:p w:rsidR="0092312E" w:rsidRPr="00B37B5B" w:rsidRDefault="0092312E" w:rsidP="0024053B">
      <w:pPr>
        <w:tabs>
          <w:tab w:val="left" w:pos="7440"/>
        </w:tabs>
        <w:ind w:right="-24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B5B">
        <w:rPr>
          <w:rFonts w:ascii="Times New Roman" w:eastAsia="Calibri" w:hAnsi="Times New Roman" w:cs="Times New Roman"/>
          <w:sz w:val="24"/>
          <w:szCs w:val="24"/>
        </w:rPr>
        <w:t>Секретар: Валентина Бориславова Апостолова</w:t>
      </w:r>
      <w:r w:rsidR="0024053B">
        <w:rPr>
          <w:rFonts w:ascii="Times New Roman" w:eastAsia="Calibri" w:hAnsi="Times New Roman" w:cs="Times New Roman"/>
          <w:sz w:val="24"/>
          <w:szCs w:val="24"/>
        </w:rPr>
        <w:tab/>
      </w:r>
    </w:p>
    <w:p w:rsidR="003A3F84" w:rsidRPr="00B37B5B" w:rsidRDefault="00A35226" w:rsidP="00A35226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B5B">
        <w:rPr>
          <w:rFonts w:ascii="Times New Roman" w:eastAsia="Calibri" w:hAnsi="Times New Roman" w:cs="Times New Roman"/>
          <w:sz w:val="24"/>
          <w:szCs w:val="24"/>
        </w:rPr>
        <w:t xml:space="preserve">Публикувано на </w:t>
      </w:r>
      <w:r w:rsidR="00594F53" w:rsidRPr="00B37B5B">
        <w:rPr>
          <w:rFonts w:ascii="Times New Roman" w:eastAsia="Calibri" w:hAnsi="Times New Roman" w:cs="Times New Roman"/>
          <w:sz w:val="24"/>
          <w:szCs w:val="24"/>
        </w:rPr>
        <w:t>03</w:t>
      </w:r>
      <w:r w:rsidRPr="00B37B5B">
        <w:rPr>
          <w:rFonts w:ascii="Times New Roman" w:eastAsia="Calibri" w:hAnsi="Times New Roman" w:cs="Times New Roman"/>
          <w:sz w:val="24"/>
          <w:szCs w:val="24"/>
        </w:rPr>
        <w:t>.1</w:t>
      </w:r>
      <w:r w:rsidR="00594F53" w:rsidRPr="00B37B5B">
        <w:rPr>
          <w:rFonts w:ascii="Times New Roman" w:eastAsia="Calibri" w:hAnsi="Times New Roman" w:cs="Times New Roman"/>
          <w:sz w:val="24"/>
          <w:szCs w:val="24"/>
        </w:rPr>
        <w:t>1</w:t>
      </w:r>
      <w:r w:rsidRPr="00B37B5B">
        <w:rPr>
          <w:rFonts w:ascii="Times New Roman" w:eastAsia="Calibri" w:hAnsi="Times New Roman" w:cs="Times New Roman"/>
          <w:sz w:val="24"/>
          <w:szCs w:val="24"/>
        </w:rPr>
        <w:t xml:space="preserve">.2023 в </w:t>
      </w:r>
      <w:r w:rsidR="00594F53" w:rsidRPr="00B37B5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37B5B">
        <w:rPr>
          <w:rFonts w:ascii="Times New Roman" w:eastAsia="Calibri" w:hAnsi="Times New Roman" w:cs="Times New Roman"/>
          <w:sz w:val="24"/>
          <w:szCs w:val="24"/>
        </w:rPr>
        <w:t xml:space="preserve"> часа</w:t>
      </w:r>
    </w:p>
    <w:sectPr w:rsidR="003A3F84" w:rsidRPr="00B37B5B" w:rsidSect="00F87A17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ED1448"/>
    <w:multiLevelType w:val="multilevel"/>
    <w:tmpl w:val="76C6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75D7"/>
    <w:rsid w:val="000E1774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4053B"/>
    <w:rsid w:val="00250A17"/>
    <w:rsid w:val="00254054"/>
    <w:rsid w:val="0027256C"/>
    <w:rsid w:val="00285543"/>
    <w:rsid w:val="002A00E4"/>
    <w:rsid w:val="002E5952"/>
    <w:rsid w:val="002F25DC"/>
    <w:rsid w:val="00301ACC"/>
    <w:rsid w:val="00310BEB"/>
    <w:rsid w:val="003156D6"/>
    <w:rsid w:val="003322B8"/>
    <w:rsid w:val="00332C62"/>
    <w:rsid w:val="00341BA2"/>
    <w:rsid w:val="00381266"/>
    <w:rsid w:val="003A3F84"/>
    <w:rsid w:val="003B3565"/>
    <w:rsid w:val="00402F77"/>
    <w:rsid w:val="00427098"/>
    <w:rsid w:val="004343E8"/>
    <w:rsid w:val="00447F44"/>
    <w:rsid w:val="00450B32"/>
    <w:rsid w:val="00463BE4"/>
    <w:rsid w:val="00466AFE"/>
    <w:rsid w:val="004A0FFE"/>
    <w:rsid w:val="004A1067"/>
    <w:rsid w:val="004B6A43"/>
    <w:rsid w:val="004D7AE5"/>
    <w:rsid w:val="004D7C84"/>
    <w:rsid w:val="004E60D1"/>
    <w:rsid w:val="004F2040"/>
    <w:rsid w:val="004F3A0C"/>
    <w:rsid w:val="004F6505"/>
    <w:rsid w:val="005076AB"/>
    <w:rsid w:val="00517996"/>
    <w:rsid w:val="00524CE5"/>
    <w:rsid w:val="00531067"/>
    <w:rsid w:val="00534053"/>
    <w:rsid w:val="005410ED"/>
    <w:rsid w:val="00571635"/>
    <w:rsid w:val="005859D4"/>
    <w:rsid w:val="00591988"/>
    <w:rsid w:val="00594F53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B4A75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2312E"/>
    <w:rsid w:val="00926B7E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35226"/>
    <w:rsid w:val="00A40233"/>
    <w:rsid w:val="00A648D8"/>
    <w:rsid w:val="00A952B5"/>
    <w:rsid w:val="00AB2AA0"/>
    <w:rsid w:val="00AC1C69"/>
    <w:rsid w:val="00AC6A44"/>
    <w:rsid w:val="00AD1843"/>
    <w:rsid w:val="00AE6E92"/>
    <w:rsid w:val="00B11BD6"/>
    <w:rsid w:val="00B13596"/>
    <w:rsid w:val="00B246A4"/>
    <w:rsid w:val="00B37B5B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772FD"/>
    <w:rsid w:val="00D8344F"/>
    <w:rsid w:val="00D91AFF"/>
    <w:rsid w:val="00DD0649"/>
    <w:rsid w:val="00DE647F"/>
    <w:rsid w:val="00E05021"/>
    <w:rsid w:val="00E07273"/>
    <w:rsid w:val="00E24C2F"/>
    <w:rsid w:val="00E26CC5"/>
    <w:rsid w:val="00E42368"/>
    <w:rsid w:val="00EA11A5"/>
    <w:rsid w:val="00EE471A"/>
    <w:rsid w:val="00EF7B08"/>
    <w:rsid w:val="00EF7C23"/>
    <w:rsid w:val="00F03845"/>
    <w:rsid w:val="00F0639F"/>
    <w:rsid w:val="00F13FA6"/>
    <w:rsid w:val="00F214EF"/>
    <w:rsid w:val="00F60095"/>
    <w:rsid w:val="00F87A17"/>
    <w:rsid w:val="00FA12E0"/>
    <w:rsid w:val="00FA356B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5284B-CC5A-4AD0-8728-E543F8C7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cp:lastPrinted>2023-11-03T13:06:00Z</cp:lastPrinted>
  <dcterms:created xsi:type="dcterms:W3CDTF">2023-11-03T13:07:00Z</dcterms:created>
  <dcterms:modified xsi:type="dcterms:W3CDTF">2023-11-03T13:08:00Z</dcterms:modified>
</cp:coreProperties>
</file>