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89" w:rsidRDefault="00D81089" w:rsidP="007C340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401" w:rsidRPr="00FA3743" w:rsidRDefault="007C3401" w:rsidP="007C34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74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C3401" w:rsidRPr="00FA3743" w:rsidRDefault="007C3401" w:rsidP="007C340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743">
        <w:rPr>
          <w:rFonts w:ascii="Times New Roman" w:hAnsi="Times New Roman" w:cs="Times New Roman"/>
          <w:b/>
          <w:sz w:val="24"/>
          <w:szCs w:val="24"/>
          <w:u w:val="single"/>
        </w:rPr>
        <w:t>Николаево 6190, ул.”Георги Бенковски”№9, тел.</w:t>
      </w:r>
      <w:r w:rsidRPr="00FA3743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08</w:t>
      </w:r>
      <w:r w:rsidRPr="00FA3743">
        <w:rPr>
          <w:rFonts w:ascii="Times New Roman" w:hAnsi="Times New Roman" w:cs="Times New Roman"/>
          <w:b/>
          <w:sz w:val="24"/>
          <w:szCs w:val="24"/>
          <w:u w:val="single"/>
        </w:rPr>
        <w:t>77658729</w:t>
      </w:r>
    </w:p>
    <w:p w:rsidR="007C3401" w:rsidRPr="00C72E31" w:rsidRDefault="007C3401" w:rsidP="00C72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E31">
        <w:rPr>
          <w:rFonts w:ascii="Times New Roman" w:hAnsi="Times New Roman" w:cs="Times New Roman"/>
          <w:b/>
          <w:sz w:val="24"/>
          <w:szCs w:val="24"/>
        </w:rPr>
        <w:t>РЕШЕНИЕ</w:t>
      </w:r>
      <w:r w:rsidR="00C72E31" w:rsidRPr="00C7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6D6" w:rsidRPr="00C72E31">
        <w:rPr>
          <w:rFonts w:ascii="Times New Roman" w:hAnsi="Times New Roman" w:cs="Times New Roman"/>
          <w:b/>
          <w:sz w:val="24"/>
          <w:szCs w:val="24"/>
        </w:rPr>
        <w:t>№</w:t>
      </w:r>
      <w:r w:rsidR="00FC7139" w:rsidRPr="00C72E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6B5" w:rsidRPr="00C72E31">
        <w:rPr>
          <w:rFonts w:ascii="Times New Roman" w:hAnsi="Times New Roman" w:cs="Times New Roman"/>
          <w:b/>
          <w:sz w:val="24"/>
          <w:szCs w:val="24"/>
        </w:rPr>
        <w:t>10</w:t>
      </w:r>
      <w:r w:rsidR="00804700" w:rsidRPr="00C72E31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A118F0" w:rsidRPr="00C72E31" w:rsidRDefault="00D53EAB" w:rsidP="00CD64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72E31"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DA1A37" w:rsidRPr="00C72E31">
        <w:rPr>
          <w:rFonts w:ascii="Times New Roman" w:hAnsi="Times New Roman" w:cs="Times New Roman"/>
          <w:b/>
          <w:sz w:val="24"/>
          <w:szCs w:val="24"/>
        </w:rPr>
        <w:t>0</w:t>
      </w:r>
      <w:r w:rsidR="00804700" w:rsidRPr="00C72E31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DA1A37" w:rsidRPr="00C72E31">
        <w:rPr>
          <w:rFonts w:ascii="Times New Roman" w:hAnsi="Times New Roman" w:cs="Times New Roman"/>
          <w:b/>
          <w:sz w:val="24"/>
          <w:szCs w:val="24"/>
        </w:rPr>
        <w:t>.11</w:t>
      </w:r>
      <w:r w:rsidR="007C3401" w:rsidRPr="00C72E31">
        <w:rPr>
          <w:rFonts w:ascii="Times New Roman" w:hAnsi="Times New Roman" w:cs="Times New Roman"/>
          <w:b/>
          <w:sz w:val="24"/>
          <w:szCs w:val="24"/>
        </w:rPr>
        <w:t>.20</w:t>
      </w:r>
      <w:r w:rsidR="002C36B5" w:rsidRPr="00C72E31">
        <w:rPr>
          <w:rFonts w:ascii="Times New Roman" w:hAnsi="Times New Roman" w:cs="Times New Roman"/>
          <w:b/>
          <w:sz w:val="24"/>
          <w:szCs w:val="24"/>
        </w:rPr>
        <w:t>23</w:t>
      </w:r>
    </w:p>
    <w:p w:rsidR="00804700" w:rsidRPr="00804700" w:rsidRDefault="00804700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Постъпил Сигнал </w:t>
      </w:r>
      <w:r w:rsidR="00915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bookmarkStart w:id="0" w:name="_GoBack"/>
      <w:bookmarkEnd w:id="0"/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вх.№ 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07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.</w:t>
      </w:r>
      <w:r w:rsidR="00372F5D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тносно възможни нарушения на реда и начина на съхранение на изборните книжа и бюлетини от гласуването на проведените избори за общински съветници и за кметове на 29 октомври 2023г.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372F5D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произведения втори тур на 05.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11. 2023г.</w:t>
      </w:r>
    </w:p>
    <w:p w:rsidR="00C72E31" w:rsidRDefault="00804700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В Общинска Избирателна Комисия 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Николаево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 Сигнал вх.№ 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4/07.11.2023г.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структури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общ. Николае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на </w:t>
      </w:r>
      <w:r w:rsidR="00B561EF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МК БСП ЗА БЪЛГАРИЯ ( ПП „ВЪЗРАЖДАНЕ“, ПП „ИМА ТАКЪВ НАРОД“, ПП „ПАРТИЯ НА ЗЕЛЕНИТЕ“), 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който се твърди, че:</w:t>
      </w:r>
    </w:p>
    <w:p w:rsidR="00804700" w:rsidRDefault="00804700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B561EF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</w:t>
      </w:r>
      <w:r w:rsidR="00B561EF" w:rsidRPr="00C72E3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bg-BG"/>
        </w:rPr>
        <w:t xml:space="preserve"> </w:t>
      </w:r>
      <w:r w:rsidR="00B561EF" w:rsidRPr="00C72E31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>Смятаме, че след приключването на изборният ден и обяв</w:t>
      </w:r>
      <w:r w:rsidR="00372F5D" w:rsidRPr="00C72E31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>яването на резултатите се гот</w:t>
      </w:r>
      <w:r w:rsidR="00B561EF" w:rsidRPr="00C72E31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>ви проникване в помещението и посегателство над бюлетините от избирателните секции по време на съхранение в сградата на община Николаево, като паралелно с това се планира да се обжалват резултатите пред компетентният съд, а ако съдът разреши повторно броене, през това време над същите ще бъдат извършени противозаконни машинации и манипулации. Съдържанието на съхраняваните в чували бюлетини ще е променено</w:t>
      </w:r>
      <w:r w:rsidR="00037CCC" w:rsidRPr="00C72E31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bg-BG"/>
        </w:rPr>
        <w:t xml:space="preserve"> с цел предизвикване на хаос и инсинуации над проведеният вот….“</w:t>
      </w:r>
    </w:p>
    <w:p w:rsidR="00C72E31" w:rsidRPr="00804700" w:rsidRDefault="00C72E31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</w:p>
    <w:p w:rsidR="00804700" w:rsidRDefault="00804700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В тази връзка, съгласно чл.87, ал.1, т.22 от ИК, ОИК</w:t>
      </w:r>
      <w:r w:rsidR="00037CCC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разглежда всички жалби и сигнали за нарушения на изборния процес в съответствие с правомощията си, като реда за предаване и съхранение на кочанът с отрязъците с номерата, екземплярът от протоколите на СИК, предназначен за общинската администрация, и останалите книжа и материали се предават от членовете на съответната секционната избирателна комисия в общинската администрация на комисия в състав, определен със заповед на кмета на общината, съгласно разпоредбата на чл.445, ал.7 от ИК.</w:t>
      </w:r>
    </w:p>
    <w:p w:rsidR="00C72E31" w:rsidRPr="00804700" w:rsidRDefault="00C72E31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04700" w:rsidRDefault="00804700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</w:t>
      </w:r>
      <w:r w:rsidRPr="00C72E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Следва изрично да се отбележи, че съгласно чл.445, ал.7 и ал.8 от ИК, Общинска Избирателна Комисия </w:t>
      </w:r>
      <w:r w:rsidR="00037CCC" w:rsidRPr="00C72E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Николае</w:t>
      </w:r>
      <w:r w:rsidRPr="00C72E3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во не отговаря за съхранение на бюлетините, екземплярите от протоколите и останалите изборни книжа и материали, като същите се съхраняват от общинската администрация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72E31" w:rsidRPr="00804700" w:rsidRDefault="00C72E31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04700" w:rsidRDefault="00804700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</w:t>
      </w:r>
      <w:r w:rsidR="00372F5D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изложеното </w:t>
      </w: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</w:t>
      </w:r>
      <w:r w:rsidR="00037CCC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Николае</w:t>
      </w:r>
      <w:r w:rsid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во</w:t>
      </w:r>
    </w:p>
    <w:p w:rsidR="00C72E31" w:rsidRPr="00804700" w:rsidRDefault="00C72E31" w:rsidP="0080470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72F5D" w:rsidRDefault="00804700" w:rsidP="00C72E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 :</w:t>
      </w:r>
    </w:p>
    <w:p w:rsidR="00C72E31" w:rsidRPr="00C72E31" w:rsidRDefault="00C72E31" w:rsidP="00C72E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C72E31" w:rsidRPr="00804700" w:rsidRDefault="00372F5D" w:rsidP="00C72E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C72E31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РЕПРАЩА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72E31"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компетентност на ОД на МВР - </w:t>
      </w:r>
      <w:r w:rsidRPr="00C72E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Стара Загора по компетентност на основание чл.87, ал. 1 т. 22 от ИК.</w:t>
      </w:r>
    </w:p>
    <w:p w:rsidR="002D19E2" w:rsidRDefault="00804700" w:rsidP="00C72E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047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основание чл.88, ал.1 от Изборният кодекс, решението може да бъде оспорено в тридневен срок от обявяването му пред Централната избирателна комисия.</w:t>
      </w:r>
    </w:p>
    <w:p w:rsidR="00C72E31" w:rsidRPr="00C72E31" w:rsidRDefault="00C72E31" w:rsidP="00C72E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24CE5" w:rsidRPr="00C72E31" w:rsidRDefault="002D19E2" w:rsidP="00DA1A37">
      <w:pPr>
        <w:rPr>
          <w:rFonts w:ascii="Times New Roman" w:hAnsi="Times New Roman" w:cs="Times New Roman"/>
          <w:sz w:val="24"/>
          <w:szCs w:val="24"/>
        </w:rPr>
      </w:pPr>
      <w:r w:rsidRPr="00C72E3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2D19E2" w:rsidRPr="00C72E31" w:rsidRDefault="002D19E2" w:rsidP="00C72E3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2E31">
        <w:rPr>
          <w:rFonts w:ascii="Times New Roman" w:hAnsi="Times New Roman" w:cs="Times New Roman"/>
          <w:sz w:val="24"/>
          <w:szCs w:val="24"/>
        </w:rPr>
        <w:t>(</w:t>
      </w:r>
      <w:r w:rsidR="00D80358" w:rsidRPr="00C72E31">
        <w:rPr>
          <w:rFonts w:ascii="Times New Roman" w:hAnsi="Times New Roman" w:cs="Times New Roman"/>
          <w:sz w:val="24"/>
          <w:szCs w:val="24"/>
        </w:rPr>
        <w:t>Катя Генчева</w:t>
      </w:r>
      <w:r w:rsidRPr="00C72E31">
        <w:rPr>
          <w:rFonts w:ascii="Times New Roman" w:hAnsi="Times New Roman" w:cs="Times New Roman"/>
          <w:sz w:val="24"/>
          <w:szCs w:val="24"/>
        </w:rPr>
        <w:t>)</w:t>
      </w:r>
    </w:p>
    <w:p w:rsidR="002D19E2" w:rsidRPr="00C72E31" w:rsidRDefault="002D19E2" w:rsidP="00DA1A37">
      <w:pPr>
        <w:rPr>
          <w:rFonts w:ascii="Times New Roman" w:hAnsi="Times New Roman" w:cs="Times New Roman"/>
          <w:sz w:val="24"/>
          <w:szCs w:val="24"/>
        </w:rPr>
      </w:pPr>
      <w:r w:rsidRPr="00C72E31">
        <w:rPr>
          <w:rFonts w:ascii="Times New Roman" w:hAnsi="Times New Roman" w:cs="Times New Roman"/>
          <w:sz w:val="24"/>
          <w:szCs w:val="24"/>
        </w:rPr>
        <w:t>Секретар:</w:t>
      </w:r>
    </w:p>
    <w:p w:rsidR="002D19E2" w:rsidRPr="00C72E31" w:rsidRDefault="002D19E2" w:rsidP="00C72E3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72E31">
        <w:rPr>
          <w:rFonts w:ascii="Times New Roman" w:hAnsi="Times New Roman" w:cs="Times New Roman"/>
          <w:sz w:val="24"/>
          <w:szCs w:val="24"/>
        </w:rPr>
        <w:t>( Валентина Апостолова )</w:t>
      </w:r>
    </w:p>
    <w:p w:rsidR="00FA3743" w:rsidRPr="00C72E31" w:rsidRDefault="00FA3743" w:rsidP="00DA1A37">
      <w:pPr>
        <w:rPr>
          <w:rFonts w:ascii="Times New Roman" w:hAnsi="Times New Roman" w:cs="Times New Roman"/>
          <w:sz w:val="24"/>
          <w:szCs w:val="24"/>
        </w:rPr>
      </w:pPr>
      <w:r w:rsidRPr="00C72E31">
        <w:rPr>
          <w:rFonts w:ascii="Times New Roman" w:hAnsi="Times New Roman" w:cs="Times New Roman"/>
          <w:sz w:val="24"/>
          <w:szCs w:val="24"/>
        </w:rPr>
        <w:t>Публикувано на:  0</w:t>
      </w:r>
      <w:r w:rsidR="00C72E31" w:rsidRPr="00C72E31">
        <w:rPr>
          <w:rFonts w:ascii="Times New Roman" w:hAnsi="Times New Roman" w:cs="Times New Roman"/>
          <w:sz w:val="24"/>
          <w:szCs w:val="24"/>
        </w:rPr>
        <w:t>7</w:t>
      </w:r>
      <w:r w:rsidRPr="00C72E31">
        <w:rPr>
          <w:rFonts w:ascii="Times New Roman" w:hAnsi="Times New Roman" w:cs="Times New Roman"/>
          <w:sz w:val="24"/>
          <w:szCs w:val="24"/>
        </w:rPr>
        <w:t>.11.2023г. в               часа.</w:t>
      </w:r>
    </w:p>
    <w:sectPr w:rsidR="00FA3743" w:rsidRPr="00C72E31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4065AD"/>
    <w:multiLevelType w:val="hybridMultilevel"/>
    <w:tmpl w:val="15720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37CCC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C36B5"/>
    <w:rsid w:val="002D19E2"/>
    <w:rsid w:val="002D44B0"/>
    <w:rsid w:val="002E076F"/>
    <w:rsid w:val="002E5952"/>
    <w:rsid w:val="002F25DC"/>
    <w:rsid w:val="00310BEB"/>
    <w:rsid w:val="003156D6"/>
    <w:rsid w:val="003322B8"/>
    <w:rsid w:val="00332C62"/>
    <w:rsid w:val="00341BA2"/>
    <w:rsid w:val="00372F5D"/>
    <w:rsid w:val="00381266"/>
    <w:rsid w:val="003B3064"/>
    <w:rsid w:val="003B3565"/>
    <w:rsid w:val="00401590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3B8D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0DDF"/>
    <w:rsid w:val="005410ED"/>
    <w:rsid w:val="00571635"/>
    <w:rsid w:val="005859D4"/>
    <w:rsid w:val="005D308C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04700"/>
    <w:rsid w:val="008172D3"/>
    <w:rsid w:val="00831822"/>
    <w:rsid w:val="00835AF0"/>
    <w:rsid w:val="00864582"/>
    <w:rsid w:val="00887E57"/>
    <w:rsid w:val="008D3E09"/>
    <w:rsid w:val="00915293"/>
    <w:rsid w:val="0093450C"/>
    <w:rsid w:val="0093506E"/>
    <w:rsid w:val="00951048"/>
    <w:rsid w:val="009655C3"/>
    <w:rsid w:val="0097091A"/>
    <w:rsid w:val="00990191"/>
    <w:rsid w:val="009B4343"/>
    <w:rsid w:val="009D2F41"/>
    <w:rsid w:val="009F78A1"/>
    <w:rsid w:val="009F7A48"/>
    <w:rsid w:val="00A118F0"/>
    <w:rsid w:val="00A648D8"/>
    <w:rsid w:val="00A86920"/>
    <w:rsid w:val="00A952B5"/>
    <w:rsid w:val="00AB2AA0"/>
    <w:rsid w:val="00AC1C69"/>
    <w:rsid w:val="00AC6A44"/>
    <w:rsid w:val="00AD1843"/>
    <w:rsid w:val="00AE0F02"/>
    <w:rsid w:val="00B11BD6"/>
    <w:rsid w:val="00B13596"/>
    <w:rsid w:val="00B2129C"/>
    <w:rsid w:val="00B246A4"/>
    <w:rsid w:val="00B561EF"/>
    <w:rsid w:val="00B629E6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72E31"/>
    <w:rsid w:val="00C86F51"/>
    <w:rsid w:val="00C87046"/>
    <w:rsid w:val="00C9417B"/>
    <w:rsid w:val="00CA3ECE"/>
    <w:rsid w:val="00CC7B33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0358"/>
    <w:rsid w:val="00D81089"/>
    <w:rsid w:val="00D8344F"/>
    <w:rsid w:val="00D87700"/>
    <w:rsid w:val="00DA1A37"/>
    <w:rsid w:val="00DA27D5"/>
    <w:rsid w:val="00DE647F"/>
    <w:rsid w:val="00E05160"/>
    <w:rsid w:val="00E07273"/>
    <w:rsid w:val="00E24C2F"/>
    <w:rsid w:val="00E26CC5"/>
    <w:rsid w:val="00E42368"/>
    <w:rsid w:val="00EA11A5"/>
    <w:rsid w:val="00ED6D48"/>
    <w:rsid w:val="00EE471A"/>
    <w:rsid w:val="00EF7B08"/>
    <w:rsid w:val="00EF7C23"/>
    <w:rsid w:val="00F03845"/>
    <w:rsid w:val="00F0639F"/>
    <w:rsid w:val="00F13FA6"/>
    <w:rsid w:val="00F214EF"/>
    <w:rsid w:val="00F318AD"/>
    <w:rsid w:val="00F60095"/>
    <w:rsid w:val="00FA12E0"/>
    <w:rsid w:val="00FA356B"/>
    <w:rsid w:val="00FA3743"/>
    <w:rsid w:val="00FA4582"/>
    <w:rsid w:val="00FB531E"/>
    <w:rsid w:val="00FB6D41"/>
    <w:rsid w:val="00FC0D66"/>
    <w:rsid w:val="00FC7139"/>
    <w:rsid w:val="00FC71E9"/>
    <w:rsid w:val="00FD096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  <w:style w:type="character" w:styleId="a6">
    <w:name w:val="Emphasis"/>
    <w:basedOn w:val="a0"/>
    <w:uiPriority w:val="20"/>
    <w:qFormat/>
    <w:rsid w:val="008047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  <w:style w:type="character" w:styleId="a6">
    <w:name w:val="Emphasis"/>
    <w:basedOn w:val="a0"/>
    <w:uiPriority w:val="20"/>
    <w:qFormat/>
    <w:rsid w:val="008047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91F86-D04A-45DA-BEDC-256482F5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2023-11-07T12:06:00Z</cp:lastPrinted>
  <dcterms:created xsi:type="dcterms:W3CDTF">2023-11-07T11:48:00Z</dcterms:created>
  <dcterms:modified xsi:type="dcterms:W3CDTF">2023-11-07T12:06:00Z</dcterms:modified>
</cp:coreProperties>
</file>